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AC" w:rsidRDefault="00FA3EAC" w:rsidP="00FA3EAC">
      <w:pPr>
        <w:pStyle w:val="Padro"/>
        <w:spacing w:line="360" w:lineRule="auto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</w:p>
    <w:p w:rsidR="00FA3EAC" w:rsidRDefault="00FA3EAC" w:rsidP="00FA3EAC">
      <w:pPr>
        <w:pStyle w:val="Padro"/>
        <w:spacing w:line="360" w:lineRule="auto"/>
        <w:jc w:val="both"/>
      </w:pPr>
    </w:p>
    <w:p w:rsidR="00FA3EAC" w:rsidRDefault="00FA3EAC" w:rsidP="00FA3EAC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FA3EAC" w:rsidRDefault="00FA3EAC" w:rsidP="00FA3EAC">
      <w:pPr>
        <w:pStyle w:val="NormalWeb"/>
        <w:jc w:val="both"/>
        <w:rPr>
          <w:rFonts w:ascii="Arial" w:hAnsi="Arial" w:cs="Arial"/>
        </w:rPr>
      </w:pPr>
    </w:p>
    <w:p w:rsidR="00FA3EAC" w:rsidRDefault="00FA3EAC" w:rsidP="00FA3EA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Pelo presente instrumento de procuração, nomeia e constitui seu bastante procurador: </w:t>
      </w:r>
    </w:p>
    <w:p w:rsidR="00FA3EAC" w:rsidRDefault="00FA3EAC" w:rsidP="00FA3EAC">
      <w:pPr>
        <w:pStyle w:val="NormalWeb"/>
        <w:jc w:val="both"/>
        <w:rPr>
          <w:rFonts w:ascii="Arial" w:hAnsi="Arial" w:cs="Arial"/>
        </w:rPr>
      </w:pPr>
    </w:p>
    <w:p w:rsidR="00FA3EAC" w:rsidRDefault="00FA3EAC" w:rsidP="00FA3EAC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FA3EAC" w:rsidRDefault="00FA3EAC" w:rsidP="00FA3EAC">
      <w:pPr>
        <w:pStyle w:val="Padro"/>
        <w:spacing w:line="360" w:lineRule="auto"/>
        <w:jc w:val="both"/>
      </w:pPr>
    </w:p>
    <w:p w:rsidR="00FA3EAC" w:rsidRDefault="00FA3EAC" w:rsidP="00FA3EAC">
      <w:pPr>
        <w:pStyle w:val="Padro"/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:rsidR="00FA3EAC" w:rsidRDefault="00FA3EAC" w:rsidP="00FA3EAC">
      <w:pPr>
        <w:pStyle w:val="Padro"/>
        <w:spacing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 quem confere amplos poderes para o fim especifico de representa-lo em todas as Assembleias do Condomínio Residencial Parque da Mata do ano de 2016, e inicialmente na convocada para o dia 23.05.2016, em primeira convocação as 18h30min, em segunda convocação às 19h, podendo dito procurador debater todas matérias constantes da ordem do dia, impugnar o debate e a votação de matérias estranhas a essa ordem do dia; examinar documentos e contas, aceita-los ou impugna-los, propor a destituição de síndico ou de </w:t>
      </w:r>
      <w:r>
        <w:rPr>
          <w:rFonts w:ascii="Arial" w:eastAsia="Times New Roman" w:hAnsi="Arial" w:cs="Arial"/>
          <w:lang w:eastAsia="pt-BR"/>
        </w:rPr>
        <w:lastRenderedPageBreak/>
        <w:t xml:space="preserve">administrador; concordar ou não com a realização de obras e dos orçamentos propostos, assim como quanto à alteração da cota de condomínio; votar e ser votado para as funções de síndico, subsíndico e membro do Conselho Consultivo ou Fiscal; escolher administradora; constituir advogado com os necessários poderes e praticar todos os atos necessários para o cumprimento deste mandato, que dará tudo por bom e valioso. </w:t>
      </w:r>
    </w:p>
    <w:p w:rsidR="00FA3EAC" w:rsidRDefault="00FA3EAC" w:rsidP="00FA3EAC">
      <w:pPr>
        <w:pStyle w:val="Padro"/>
        <w:spacing w:line="360" w:lineRule="auto"/>
        <w:jc w:val="center"/>
      </w:pPr>
    </w:p>
    <w:p w:rsidR="00FA3EAC" w:rsidRPr="00F364F4" w:rsidRDefault="00FA3EAC" w:rsidP="00FA3EAC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Sorocaba, ___</w:t>
      </w:r>
      <w:r>
        <w:rPr>
          <w:rFonts w:ascii="Arial" w:eastAsia="Times New Roman" w:hAnsi="Arial" w:cs="Arial"/>
          <w:color w:val="auto"/>
          <w:lang w:eastAsia="pt-BR"/>
        </w:rPr>
        <w:t xml:space="preserve">de Maio </w:t>
      </w:r>
      <w:r w:rsidRPr="00F364F4">
        <w:rPr>
          <w:rFonts w:ascii="Arial" w:eastAsia="Times New Roman" w:hAnsi="Arial" w:cs="Arial"/>
          <w:color w:val="auto"/>
          <w:lang w:eastAsia="pt-BR"/>
        </w:rPr>
        <w:t>de 201</w:t>
      </w:r>
      <w:r>
        <w:rPr>
          <w:rFonts w:ascii="Arial" w:eastAsia="Times New Roman" w:hAnsi="Arial" w:cs="Arial"/>
          <w:color w:val="auto"/>
          <w:lang w:eastAsia="pt-BR"/>
        </w:rPr>
        <w:t>6</w:t>
      </w:r>
      <w:r w:rsidRPr="00F364F4">
        <w:rPr>
          <w:rFonts w:ascii="Arial" w:eastAsia="Times New Roman" w:hAnsi="Arial" w:cs="Arial"/>
          <w:color w:val="auto"/>
          <w:lang w:eastAsia="pt-BR"/>
        </w:rPr>
        <w:t>.</w:t>
      </w:r>
    </w:p>
    <w:p w:rsidR="00FA3EAC" w:rsidRDefault="00FA3EAC" w:rsidP="00FA3EAC">
      <w:pPr>
        <w:pStyle w:val="Padro"/>
        <w:spacing w:line="360" w:lineRule="auto"/>
        <w:jc w:val="center"/>
      </w:pPr>
    </w:p>
    <w:p w:rsidR="00FA3EAC" w:rsidRDefault="00FA3EAC" w:rsidP="00FA3EAC">
      <w:pPr>
        <w:pStyle w:val="Padro"/>
        <w:spacing w:line="360" w:lineRule="auto"/>
        <w:jc w:val="center"/>
      </w:pPr>
    </w:p>
    <w:p w:rsidR="00FA3EAC" w:rsidRDefault="00FA3EAC" w:rsidP="00FA3EAC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FA3EAC" w:rsidRDefault="00FA3EAC" w:rsidP="00FA3EAC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FA3EAC" w:rsidRDefault="00FA3EAC" w:rsidP="00FA3EAC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FA3EAC" w:rsidRDefault="00FA3EAC" w:rsidP="00FA3EAC">
      <w:pPr>
        <w:pStyle w:val="NormalWeb"/>
        <w:jc w:val="center"/>
      </w:pPr>
    </w:p>
    <w:p w:rsidR="00FA3EAC" w:rsidRDefault="00FA3EAC" w:rsidP="00FA3EAC">
      <w:pPr>
        <w:pStyle w:val="Padro"/>
        <w:spacing w:line="360" w:lineRule="auto"/>
        <w:jc w:val="center"/>
      </w:pPr>
    </w:p>
    <w:p w:rsidR="00FA3EAC" w:rsidRDefault="00FA3EAC" w:rsidP="00FA3EAC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FA3EAC" w:rsidRDefault="00FA3EAC" w:rsidP="00FA3EAC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FA3EAC" w:rsidRPr="00BA019C" w:rsidRDefault="00FA3EAC" w:rsidP="00FA3EAC">
      <w:pPr>
        <w:pStyle w:val="NormalWeb"/>
        <w:jc w:val="center"/>
        <w:rPr>
          <w:rFonts w:ascii="Arial" w:hAnsi="Arial" w:cs="Arial"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FF0000"/>
          <w:sz w:val="22"/>
          <w:szCs w:val="22"/>
          <w:u w:val="single"/>
        </w:rPr>
        <w:lastRenderedPageBreak/>
        <w:t>(Nome Completo do Outorgado)</w:t>
      </w:r>
    </w:p>
    <w:p w:rsidR="00E14EE4" w:rsidRDefault="00E14EE4"/>
    <w:sectPr w:rsidR="00E14EE4" w:rsidSect="00BF7B65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AC"/>
    <w:rsid w:val="00484BDB"/>
    <w:rsid w:val="00E14EE4"/>
    <w:rsid w:val="00FA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4A876-08E2-42C5-836D-63C6FFFE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FA3EAC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ormalWeb">
    <w:name w:val="Normal (Web)"/>
    <w:basedOn w:val="Padro"/>
    <w:rsid w:val="00FA3EAC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2016-05-10T19:23:00Z</dcterms:created>
  <dcterms:modified xsi:type="dcterms:W3CDTF">2016-05-10T19:23:00Z</dcterms:modified>
</cp:coreProperties>
</file>